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uppressAutoHyphens w:val="true"/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  <w:t xml:space="preserve">НАРОДНО ЧИТАЛИЩЕ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  <w:t xml:space="preserve">БУДИТЕЛ-2019“  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2904,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ло Борово, община Гоце Делчев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email: buditel-2019@abv.bg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Отчет за развитието на читалищната дейност на </w:t>
      </w:r>
    </w:p>
    <w:p>
      <w:pPr>
        <w:suppressAutoHyphens w:val="true"/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Народно читалище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Будител-2019“, с. Борово, общ. Гоце Делчев</w:t>
      </w:r>
    </w:p>
    <w:p>
      <w:pPr>
        <w:suppressAutoHyphens w:val="true"/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за 2020 година</w:t>
      </w:r>
    </w:p>
    <w:p>
      <w:pPr>
        <w:suppressAutoHyphens w:val="true"/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200" w:line="276"/>
        <w:ind w:right="0" w:left="0" w:firstLine="90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Народно читалище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Будител-2019“ бе регистрирано в Агенцията по вписвания на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21.11.2019 година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</w:p>
    <w:p>
      <w:pPr>
        <w:suppressAutoHyphens w:val="true"/>
        <w:spacing w:before="0" w:after="200" w:line="276"/>
        <w:ind w:right="0" w:left="0" w:firstLine="90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началото на 2020 година към читалището се създаде група за народни танци "Борова магия". До 8-ми март - денят на жената, се разучиха двадесет български народни хора. На 13.03.2020 година се въведоха мерките за ограничаване на пандемия от корона вирус и поради това занятията се прекратиха и в последствие през годината не се подновиха.</w:t>
      </w:r>
    </w:p>
    <w:p>
      <w:pPr>
        <w:suppressAutoHyphens w:val="true"/>
        <w:spacing w:before="0" w:after="200" w:line="276"/>
        <w:ind w:right="0" w:left="0" w:firstLine="90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Също в началото на 2020 година се създадоха два детски танцови състава "Борови иглички", в две възрастови групи - до 7 години и от 7 години нагоре, През цялата година, в периодите, когато бе разрешено, занятията се провеждаха,</w:t>
      </w:r>
    </w:p>
    <w:p>
      <w:pPr>
        <w:suppressAutoHyphens w:val="true"/>
        <w:spacing w:before="0" w:after="200" w:line="276"/>
        <w:ind w:right="0" w:left="0" w:firstLine="90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 Бабинден и ден на родилната помощ се организира дискусия на фейсбук-страницата на читалището - "Какво знаем от нашите баби за Бабинден".</w:t>
      </w:r>
    </w:p>
    <w:p>
      <w:pPr>
        <w:suppressAutoHyphens w:val="true"/>
        <w:spacing w:before="0" w:after="200" w:line="276"/>
        <w:ind w:right="0" w:left="0" w:firstLine="90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Деня на българското слово 24 май озвучихме центъра на Борово с песни "Върви народе възродени" и други такива, което зарадва жителите и гостите, тъй като нямаше никакви други форми на празнуване - дори училището беше пусто. На този ден започна кампанията за събиране на книги за създаване на читалищна библиотека чрез дарения. Това се оказа най-успешното дело през 2020 година! Веднага след обявяването много хора започнаха да даряват техни любими книги. Но основната помощ дойде от Библиотеката при Народно читалище "Просвета-1865", град Гоце Делчев в лицето на главния библиотекар Росица Попаркова. До края на годината се събраха над 3 000 тома книги, което е необходим минимум за регистриране на читалищна библиотека.</w:t>
      </w:r>
    </w:p>
    <w:p>
      <w:pPr>
        <w:suppressAutoHyphens w:val="true"/>
        <w:spacing w:before="0" w:after="200" w:line="276"/>
        <w:ind w:right="0" w:left="0" w:firstLine="90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Мерките за ограничаване на вирусната пандемия и запазването на здравето не позволиха провеждането на другите планирани дейности - като празника на селото, освобождаванета на нашия край от османското владичество, денят на будителите, освен отбелязването им в социалната мрежа с поздрави, дискусии и исторически разкази, които срещаха одобрението на хората в Борово. </w:t>
      </w:r>
    </w:p>
    <w:p>
      <w:pPr>
        <w:suppressAutoHyphens w:val="true"/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                                      </w:t>
      </w:r>
    </w:p>
    <w:p>
      <w:pPr>
        <w:suppressAutoHyphens w:val="true"/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Председател:  …………………  Венислав Сарандев</w:t>
      </w:r>
    </w:p>
    <w:p>
      <w:pPr>
        <w:suppressAutoHyphens w:val="true"/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